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0B" w:rsidRPr="00760621" w:rsidRDefault="00101A0B" w:rsidP="00101A0B">
      <w:pPr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بسمه تعالی</w:t>
      </w:r>
    </w:p>
    <w:p w:rsidR="00101A0B" w:rsidRPr="00760621" w:rsidRDefault="00101A0B" w:rsidP="004A53D9">
      <w:pPr>
        <w:rPr>
          <w:sz w:val="28"/>
          <w:szCs w:val="28"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نام و کد درس: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تفسیر ضایعات نظری </w:t>
      </w:r>
      <w:r w:rsidRPr="00760621">
        <w:rPr>
          <w:sz w:val="28"/>
          <w:szCs w:val="28"/>
          <w:rtl/>
          <w:lang w:bidi="fa-IR"/>
        </w:rPr>
        <w:t xml:space="preserve"> </w:t>
      </w:r>
      <w:r w:rsidR="004A53D9">
        <w:rPr>
          <w:rFonts w:hint="cs"/>
          <w:sz w:val="28"/>
          <w:szCs w:val="28"/>
          <w:rtl/>
          <w:lang w:bidi="fa-IR"/>
        </w:rPr>
        <w:t>4</w:t>
      </w:r>
      <w:r>
        <w:rPr>
          <w:sz w:val="28"/>
          <w:szCs w:val="28"/>
          <w:rtl/>
          <w:lang w:bidi="fa-IR"/>
        </w:rPr>
        <w:t xml:space="preserve">  </w:t>
      </w:r>
      <w:r>
        <w:rPr>
          <w:rFonts w:hint="cs"/>
          <w:sz w:val="28"/>
          <w:szCs w:val="28"/>
          <w:rtl/>
          <w:lang w:bidi="fa-IR"/>
        </w:rPr>
        <w:t xml:space="preserve">/ </w:t>
      </w:r>
      <w:r>
        <w:rPr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1819592</w:t>
      </w:r>
      <w:r w:rsidR="004A53D9">
        <w:rPr>
          <w:rFonts w:hint="cs"/>
          <w:sz w:val="28"/>
          <w:szCs w:val="28"/>
          <w:rtl/>
          <w:lang w:bidi="fa-IR"/>
        </w:rPr>
        <w:t>40</w:t>
      </w:r>
      <w:r>
        <w:rPr>
          <w:sz w:val="28"/>
          <w:szCs w:val="28"/>
          <w:rtl/>
          <w:lang w:bidi="fa-IR"/>
        </w:rPr>
        <w:t xml:space="preserve">        </w:t>
      </w:r>
      <w:r w:rsidRPr="00760621">
        <w:rPr>
          <w:sz w:val="28"/>
          <w:szCs w:val="28"/>
          <w:rtl/>
          <w:lang w:bidi="fa-IR"/>
        </w:rPr>
        <w:t xml:space="preserve">       رشته و مقطع تحصیلی: </w:t>
      </w:r>
      <w:r>
        <w:rPr>
          <w:rFonts w:hint="cs"/>
          <w:sz w:val="28"/>
          <w:szCs w:val="28"/>
          <w:rtl/>
          <w:lang w:bidi="fa-IR"/>
        </w:rPr>
        <w:t xml:space="preserve">تخصصی                                </w:t>
      </w:r>
      <w:r>
        <w:rPr>
          <w:sz w:val="28"/>
          <w:szCs w:val="28"/>
          <w:rtl/>
          <w:lang w:bidi="fa-IR"/>
        </w:rPr>
        <w:t xml:space="preserve">     </w:t>
      </w:r>
      <w:r>
        <w:rPr>
          <w:rFonts w:hint="cs"/>
          <w:sz w:val="28"/>
          <w:szCs w:val="28"/>
          <w:rtl/>
          <w:lang w:bidi="fa-IR"/>
        </w:rPr>
        <w:t>سال:</w:t>
      </w:r>
      <w:r w:rsidR="004A53D9">
        <w:rPr>
          <w:rFonts w:hint="cs"/>
          <w:sz w:val="28"/>
          <w:szCs w:val="28"/>
          <w:rtl/>
          <w:lang w:bidi="fa-IR"/>
        </w:rPr>
        <w:t>دوم</w:t>
      </w:r>
    </w:p>
    <w:p w:rsidR="00101A0B" w:rsidRPr="00760621" w:rsidRDefault="00101A0B" w:rsidP="002107BE">
      <w:pPr>
        <w:tabs>
          <w:tab w:val="left" w:pos="7258"/>
        </w:tabs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نیمسال </w:t>
      </w:r>
      <w:r w:rsidR="00AB3CED">
        <w:rPr>
          <w:rFonts w:hint="cs"/>
          <w:sz w:val="28"/>
          <w:szCs w:val="28"/>
          <w:rtl/>
          <w:lang w:bidi="fa-IR"/>
        </w:rPr>
        <w:t>دوم</w:t>
      </w:r>
      <w:r w:rsidR="002107BE">
        <w:rPr>
          <w:rFonts w:hint="cs"/>
          <w:sz w:val="28"/>
          <w:szCs w:val="28"/>
          <w:rtl/>
          <w:lang w:bidi="fa-IR"/>
        </w:rPr>
        <w:t xml:space="preserve">      </w:t>
      </w:r>
      <w:r w:rsidRPr="00760621">
        <w:rPr>
          <w:sz w:val="28"/>
          <w:szCs w:val="28"/>
          <w:rtl/>
          <w:lang w:bidi="fa-IR"/>
        </w:rPr>
        <w:t>روز و ساعت برگزاری:</w:t>
      </w:r>
      <w:r w:rsidRPr="00760621">
        <w:rPr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یک شنبه و سه شنبه 12-13                             </w:t>
      </w:r>
      <w:r>
        <w:rPr>
          <w:sz w:val="28"/>
          <w:szCs w:val="28"/>
          <w:rtl/>
          <w:lang w:bidi="fa-IR"/>
        </w:rPr>
        <w:t>محل بر</w:t>
      </w:r>
      <w:r>
        <w:rPr>
          <w:rFonts w:hint="cs"/>
          <w:sz w:val="28"/>
          <w:szCs w:val="28"/>
          <w:rtl/>
          <w:lang w:bidi="fa-IR"/>
        </w:rPr>
        <w:t>گ</w:t>
      </w:r>
      <w:r w:rsidRPr="00760621">
        <w:rPr>
          <w:sz w:val="28"/>
          <w:szCs w:val="28"/>
          <w:rtl/>
          <w:lang w:bidi="fa-IR"/>
        </w:rPr>
        <w:t>زاری: دانشکده دنانپزشکی</w:t>
      </w:r>
    </w:p>
    <w:p w:rsidR="00101A0B" w:rsidRPr="00760621" w:rsidRDefault="00101A0B" w:rsidP="00101A0B">
      <w:pPr>
        <w:tabs>
          <w:tab w:val="left" w:pos="4880"/>
        </w:tabs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تعداد و نوع واحد: (نظ</w:t>
      </w:r>
      <w:r>
        <w:rPr>
          <w:rFonts w:hint="cs"/>
          <w:sz w:val="28"/>
          <w:szCs w:val="28"/>
          <w:rtl/>
          <w:lang w:bidi="fa-IR"/>
        </w:rPr>
        <w:t>ر</w:t>
      </w:r>
      <w:r w:rsidRPr="00760621">
        <w:rPr>
          <w:sz w:val="28"/>
          <w:szCs w:val="28"/>
          <w:rtl/>
          <w:lang w:bidi="fa-IR"/>
        </w:rPr>
        <w:t xml:space="preserve">ی/عملی): </w:t>
      </w:r>
      <w:r>
        <w:rPr>
          <w:rFonts w:hint="cs"/>
          <w:sz w:val="28"/>
          <w:szCs w:val="28"/>
          <w:rtl/>
          <w:lang w:bidi="fa-IR"/>
        </w:rPr>
        <w:t>4واحد نظری</w:t>
      </w:r>
      <w:r w:rsidRPr="00760621">
        <w:rPr>
          <w:sz w:val="28"/>
          <w:szCs w:val="28"/>
          <w:rtl/>
          <w:lang w:bidi="fa-IR"/>
        </w:rPr>
        <w:tab/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>دروس پیش نیاز:</w:t>
      </w:r>
      <w:r>
        <w:rPr>
          <w:rFonts w:hint="cs"/>
          <w:sz w:val="28"/>
          <w:szCs w:val="28"/>
          <w:rtl/>
          <w:lang w:bidi="fa-IR"/>
        </w:rPr>
        <w:t>-</w:t>
      </w:r>
    </w:p>
    <w:p w:rsidR="00101A0B" w:rsidRPr="00760621" w:rsidRDefault="00101A0B" w:rsidP="00101A0B">
      <w:pPr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مدرس: </w:t>
      </w:r>
      <w:r>
        <w:rPr>
          <w:rFonts w:hint="cs"/>
          <w:sz w:val="28"/>
          <w:szCs w:val="28"/>
          <w:rtl/>
          <w:lang w:bidi="fa-IR"/>
        </w:rPr>
        <w:t>گروه رادیولوژی</w:t>
      </w:r>
      <w:r w:rsidRPr="00760621">
        <w:rPr>
          <w:sz w:val="28"/>
          <w:szCs w:val="28"/>
          <w:rtl/>
          <w:lang w:bidi="fa-IR"/>
        </w:rPr>
        <w:t xml:space="preserve">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</w:t>
      </w:r>
      <w:r w:rsidRPr="00760621">
        <w:rPr>
          <w:sz w:val="28"/>
          <w:szCs w:val="28"/>
          <w:rtl/>
          <w:lang w:bidi="fa-IR"/>
        </w:rPr>
        <w:t xml:space="preserve">  </w:t>
      </w:r>
      <w:r>
        <w:rPr>
          <w:sz w:val="28"/>
          <w:szCs w:val="28"/>
          <w:rtl/>
          <w:lang w:bidi="fa-IR"/>
        </w:rPr>
        <w:t>شماره تما</w:t>
      </w:r>
      <w:r w:rsidRPr="00760621">
        <w:rPr>
          <w:sz w:val="28"/>
          <w:szCs w:val="28"/>
          <w:rtl/>
          <w:lang w:bidi="fa-IR"/>
        </w:rPr>
        <w:t>س دانشکده: 3355965</w:t>
      </w:r>
    </w:p>
    <w:tbl>
      <w:tblPr>
        <w:tblpPr w:leftFromText="180" w:rightFromText="180" w:vertAnchor="text" w:horzAnchor="margin" w:tblpXSpec="center" w:tblpY="185"/>
        <w:bidiVisual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101A0B" w:rsidRPr="00B83517" w:rsidTr="00101A0B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101A0B" w:rsidRPr="00B83517" w:rsidRDefault="00101A0B" w:rsidP="00A70FC5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 w:rsidR="00A70FC5">
              <w:rPr>
                <w:rFonts w:hint="cs"/>
                <w:sz w:val="28"/>
                <w:szCs w:val="28"/>
                <w:rtl/>
                <w:lang w:bidi="fa-IR"/>
              </w:rPr>
              <w:t>آشنایی با مکانیسم اثر بیماری های سیستمیک در ناحیه فک و صورت</w:t>
            </w:r>
          </w:p>
        </w:tc>
      </w:tr>
      <w:tr w:rsidR="00101A0B" w:rsidRPr="00B83517" w:rsidTr="00101A0B">
        <w:trPr>
          <w:trHeight w:val="882"/>
        </w:trPr>
        <w:tc>
          <w:tcPr>
            <w:tcW w:w="3888" w:type="dxa"/>
            <w:shd w:val="clear" w:color="auto" w:fill="auto"/>
          </w:tcPr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101A0B" w:rsidRPr="00B83517" w:rsidTr="00101A0B">
        <w:trPr>
          <w:trHeight w:val="4493"/>
        </w:trPr>
        <w:tc>
          <w:tcPr>
            <w:tcW w:w="3888" w:type="dxa"/>
            <w:shd w:val="clear" w:color="auto" w:fill="auto"/>
          </w:tcPr>
          <w:p w:rsidR="00101A0B" w:rsidRDefault="00101A0B" w:rsidP="00101A0B">
            <w:pPr>
              <w:rPr>
                <w:rtl/>
                <w:lang w:bidi="fa-IR"/>
              </w:rPr>
            </w:pPr>
          </w:p>
          <w:p w:rsidR="00101A0B" w:rsidRPr="00760621" w:rsidRDefault="00101A0B" w:rsidP="00A70FC5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</w:t>
            </w:r>
            <w:r w:rsidR="00441896">
              <w:rPr>
                <w:rFonts w:hint="cs"/>
                <w:rtl/>
                <w:lang w:bidi="fa-IR"/>
              </w:rPr>
              <w:t>ترم</w:t>
            </w:r>
            <w:r w:rsidR="00A70FC5">
              <w:rPr>
                <w:rFonts w:hint="cs"/>
                <w:rtl/>
                <w:lang w:bidi="fa-IR"/>
              </w:rPr>
              <w:t xml:space="preserve"> دستیار بتواند</w:t>
            </w:r>
            <w:r w:rsidRPr="00760621">
              <w:rPr>
                <w:rtl/>
                <w:lang w:bidi="fa-IR"/>
              </w:rPr>
              <w:t>:</w:t>
            </w:r>
          </w:p>
          <w:p w:rsidR="00101A0B" w:rsidRDefault="00101A0B" w:rsidP="00101A0B">
            <w:pPr>
              <w:jc w:val="lowKashida"/>
              <w:rPr>
                <w:rtl/>
                <w:lang w:bidi="fa-IR"/>
              </w:rPr>
            </w:pPr>
          </w:p>
          <w:p w:rsidR="00101A0B" w:rsidRDefault="00101A0B" w:rsidP="00101A0B">
            <w:pPr>
              <w:jc w:val="lowKashida"/>
              <w:rPr>
                <w:rtl/>
                <w:lang w:bidi="fa-IR"/>
              </w:rPr>
            </w:pPr>
          </w:p>
          <w:p w:rsidR="00101A0B" w:rsidRDefault="00A70FC5" w:rsidP="00A70FC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</w:t>
            </w:r>
            <w:r w:rsidR="00101A0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مکانیسم بیماری های سیتمیک را بداند.</w:t>
            </w:r>
          </w:p>
          <w:p w:rsidR="00A70FC5" w:rsidRDefault="00A70FC5" w:rsidP="00A70FC5">
            <w:pPr>
              <w:jc w:val="lowKashida"/>
              <w:rPr>
                <w:rtl/>
                <w:lang w:bidi="fa-IR"/>
              </w:rPr>
            </w:pPr>
          </w:p>
          <w:p w:rsidR="00A70FC5" w:rsidRDefault="00A70FC5" w:rsidP="00A70FC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2-ویژگیهای تصویربرداری تشخیصی در بیماران سیستمیک را نام ببرد</w:t>
            </w:r>
          </w:p>
          <w:p w:rsidR="00A70FC5" w:rsidRDefault="00A70FC5" w:rsidP="00A70FC5">
            <w:pPr>
              <w:jc w:val="lowKashida"/>
              <w:rPr>
                <w:rtl/>
                <w:lang w:bidi="fa-IR"/>
              </w:rPr>
            </w:pPr>
          </w:p>
          <w:p w:rsidR="00A70FC5" w:rsidRDefault="00A70FC5" w:rsidP="00A70FC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3-اختلالات اندوکرین را بشناسد و نام ببرد</w:t>
            </w:r>
          </w:p>
          <w:p w:rsidR="00A70FC5" w:rsidRDefault="00A70FC5" w:rsidP="00A70FC5">
            <w:pPr>
              <w:jc w:val="lowKashida"/>
              <w:rPr>
                <w:rtl/>
                <w:lang w:bidi="fa-IR"/>
              </w:rPr>
            </w:pPr>
          </w:p>
          <w:p w:rsidR="00A70FC5" w:rsidRDefault="00A70FC5" w:rsidP="00A70FC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4-مکانیسم بیماری و ویژگی های بالینی و تصویربرداری هایپرپاراتیرویدیسم را بداند</w:t>
            </w:r>
          </w:p>
          <w:p w:rsidR="00A70FC5" w:rsidRDefault="00A70FC5" w:rsidP="00A70FC5">
            <w:pPr>
              <w:jc w:val="lowKashida"/>
              <w:rPr>
                <w:rtl/>
                <w:lang w:bidi="fa-IR"/>
              </w:rPr>
            </w:pPr>
          </w:p>
          <w:p w:rsidR="00A70FC5" w:rsidRDefault="00A70FC5" w:rsidP="00A70FC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5-مکانیسم بیماری و ویژگی های بالینی و تصویربرداری هایپوپاراتیرویدیسم و هایپوپاراتیرویدیسم کاذب  را بداند</w:t>
            </w:r>
          </w:p>
          <w:p w:rsidR="00A70FC5" w:rsidRDefault="00A70FC5" w:rsidP="00A70FC5">
            <w:pPr>
              <w:jc w:val="lowKashida"/>
              <w:rPr>
                <w:rtl/>
                <w:lang w:bidi="fa-IR"/>
              </w:rPr>
            </w:pPr>
          </w:p>
          <w:p w:rsidR="00A70FC5" w:rsidRDefault="00A70FC5" w:rsidP="00A70FC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6- مکانیسم بیماری و ویژگی های بالینی و تصویربرداری هایپرتیرویدیسم را بداند </w:t>
            </w:r>
          </w:p>
          <w:p w:rsidR="00A70FC5" w:rsidRDefault="00A70FC5" w:rsidP="00A70FC5">
            <w:pPr>
              <w:jc w:val="lowKashida"/>
              <w:rPr>
                <w:rtl/>
                <w:lang w:bidi="fa-IR"/>
              </w:rPr>
            </w:pPr>
          </w:p>
          <w:p w:rsidR="00A70FC5" w:rsidRDefault="00A70FC5" w:rsidP="00A70FC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7-مکانیسم بیماری و ویژگی های بالینی و تصویربرداری هایپوتیرویدیسم را بداند</w:t>
            </w:r>
          </w:p>
          <w:p w:rsidR="00A70FC5" w:rsidRDefault="00A70FC5" w:rsidP="00A70FC5">
            <w:pPr>
              <w:jc w:val="lowKashida"/>
              <w:rPr>
                <w:rtl/>
                <w:lang w:bidi="fa-IR"/>
              </w:rPr>
            </w:pPr>
          </w:p>
          <w:p w:rsidR="00A70FC5" w:rsidRDefault="00A70FC5" w:rsidP="00A70FC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 مکانیسم بیماری و ویژگی های بالینی و تصویربرداری دیابت را بداند</w:t>
            </w:r>
          </w:p>
          <w:p w:rsidR="00A70FC5" w:rsidRDefault="00A70FC5" w:rsidP="00A70FC5">
            <w:pPr>
              <w:jc w:val="lowKashida"/>
              <w:rPr>
                <w:rtl/>
                <w:lang w:bidi="fa-IR"/>
              </w:rPr>
            </w:pPr>
          </w:p>
          <w:p w:rsidR="00A70FC5" w:rsidRDefault="00A70FC5" w:rsidP="00A70FC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 مکانیسم بیماری و ویژگی های بالینی و تصویربرداری سندرم کوشینگ را بداند</w:t>
            </w:r>
          </w:p>
          <w:p w:rsidR="00A70FC5" w:rsidRDefault="00A70FC5" w:rsidP="00A70FC5">
            <w:pPr>
              <w:jc w:val="lowKashida"/>
              <w:rPr>
                <w:rtl/>
                <w:lang w:bidi="fa-IR"/>
              </w:rPr>
            </w:pPr>
          </w:p>
          <w:p w:rsidR="00A70FC5" w:rsidRDefault="00A70FC5" w:rsidP="00A70FC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10- مکانیسم بیماری و ویژگی های بالینی و تصویربرداری استوپروز را بداند</w:t>
            </w:r>
          </w:p>
          <w:p w:rsidR="00A70FC5" w:rsidRDefault="00A70FC5" w:rsidP="00A70FC5">
            <w:pPr>
              <w:jc w:val="lowKashida"/>
              <w:rPr>
                <w:rtl/>
                <w:lang w:bidi="fa-IR"/>
              </w:rPr>
            </w:pPr>
          </w:p>
          <w:p w:rsidR="00A70FC5" w:rsidRDefault="00A70FC5" w:rsidP="00A70FC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11- مکانیسم بیماری و ویژگی های بالینی و تصویربرداری ریکتز و استومالاسی را بداند</w:t>
            </w:r>
          </w:p>
          <w:p w:rsidR="00A70FC5" w:rsidRDefault="00A70FC5" w:rsidP="00A70FC5">
            <w:pPr>
              <w:jc w:val="lowKashida"/>
              <w:rPr>
                <w:rtl/>
                <w:lang w:bidi="fa-IR"/>
              </w:rPr>
            </w:pPr>
          </w:p>
          <w:p w:rsidR="00A70FC5" w:rsidRDefault="00A70FC5" w:rsidP="00A70FC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12- مکانیسم بیماری و ویژگی های بالینی و تصویربرداری استودیستروفی کلیه را بداند</w:t>
            </w:r>
          </w:p>
          <w:p w:rsidR="00A70FC5" w:rsidRDefault="00A70FC5" w:rsidP="00A70FC5">
            <w:pPr>
              <w:jc w:val="lowKashida"/>
              <w:rPr>
                <w:rtl/>
                <w:lang w:bidi="fa-IR"/>
              </w:rPr>
            </w:pPr>
          </w:p>
          <w:p w:rsidR="00A70FC5" w:rsidRDefault="00A70FC5" w:rsidP="00A70FC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13- مکانیسم بیماری و ویژگی های بالینی و تصویربرداری ریکتز هیپوفسفاتمیک را بداند</w:t>
            </w:r>
          </w:p>
          <w:p w:rsidR="00A70FC5" w:rsidRDefault="00A70FC5" w:rsidP="00A70FC5">
            <w:pPr>
              <w:jc w:val="lowKashida"/>
              <w:rPr>
                <w:rtl/>
                <w:lang w:bidi="fa-IR"/>
              </w:rPr>
            </w:pPr>
          </w:p>
          <w:p w:rsidR="00A70FC5" w:rsidRDefault="00A70FC5" w:rsidP="00A70FC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14- مکانیسم بیماری و ویژگی های بالینی و تصویربرداری هایپوفسفاتازیا را بداند</w:t>
            </w:r>
          </w:p>
          <w:p w:rsidR="00A70FC5" w:rsidRDefault="00A70FC5" w:rsidP="00A70FC5">
            <w:pPr>
              <w:jc w:val="lowKashida"/>
              <w:rPr>
                <w:rtl/>
                <w:lang w:bidi="fa-IR"/>
              </w:rPr>
            </w:pPr>
          </w:p>
          <w:p w:rsidR="00A70FC5" w:rsidRDefault="00A70FC5" w:rsidP="00A70FC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15- مکانیسم بیماری و ویژگی های بالینی و تصویربرداری استوپروز را بداند</w:t>
            </w:r>
          </w:p>
          <w:p w:rsidR="00A70FC5" w:rsidRDefault="00A70FC5" w:rsidP="00A70FC5">
            <w:pPr>
              <w:jc w:val="lowKashida"/>
              <w:rPr>
                <w:rtl/>
                <w:lang w:bidi="fa-IR"/>
              </w:rPr>
            </w:pPr>
          </w:p>
          <w:p w:rsidR="00A70FC5" w:rsidRPr="00F455CF" w:rsidRDefault="00A70FC5" w:rsidP="00A70FC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16- مکانیسم بیماری و ویژگی های بالینی و تصویربرداری انواع آنمی ها را بداند</w:t>
            </w:r>
          </w:p>
        </w:tc>
        <w:tc>
          <w:tcPr>
            <w:tcW w:w="1260" w:type="dxa"/>
            <w:shd w:val="clear" w:color="auto" w:fill="auto"/>
          </w:tcPr>
          <w:p w:rsidR="00101A0B" w:rsidRDefault="00101A0B" w:rsidP="00101A0B">
            <w:pPr>
              <w:rPr>
                <w:rtl/>
                <w:lang w:bidi="fa-IR"/>
              </w:rPr>
            </w:pPr>
          </w:p>
          <w:p w:rsidR="00101A0B" w:rsidRDefault="00101A0B" w:rsidP="00101A0B">
            <w:pPr>
              <w:rPr>
                <w:rtl/>
                <w:lang w:bidi="fa-IR"/>
              </w:rPr>
            </w:pPr>
          </w:p>
          <w:p w:rsidR="00101A0B" w:rsidRPr="00760621" w:rsidRDefault="00101A0B" w:rsidP="00101A0B">
            <w:pPr>
              <w:rPr>
                <w:rtl/>
                <w:lang w:bidi="fa-IR"/>
              </w:rPr>
            </w:pPr>
          </w:p>
          <w:p w:rsidR="00101A0B" w:rsidRDefault="00101A0B" w:rsidP="00101A0B">
            <w:pPr>
              <w:rPr>
                <w:rtl/>
                <w:lang w:bidi="fa-IR"/>
              </w:rPr>
            </w:pPr>
          </w:p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101A0B" w:rsidRDefault="00101A0B" w:rsidP="00101A0B">
            <w:pPr>
              <w:rPr>
                <w:rtl/>
                <w:lang w:bidi="fa-IR"/>
              </w:rPr>
            </w:pPr>
          </w:p>
          <w:p w:rsidR="00101A0B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101A0B" w:rsidRDefault="00101A0B" w:rsidP="00101A0B">
            <w:pPr>
              <w:rPr>
                <w:rtl/>
                <w:lang w:bidi="fa-IR"/>
              </w:rPr>
            </w:pPr>
          </w:p>
          <w:p w:rsidR="00101A0B" w:rsidRPr="00760621" w:rsidRDefault="00101A0B" w:rsidP="00101A0B">
            <w:pPr>
              <w:rPr>
                <w:rtl/>
                <w:lang w:bidi="fa-IR"/>
              </w:rPr>
            </w:pPr>
          </w:p>
          <w:p w:rsidR="00101A0B" w:rsidRPr="00B83517" w:rsidRDefault="00101A0B" w:rsidP="00A70FC5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101A0B" w:rsidRPr="00760621" w:rsidRDefault="00101A0B" w:rsidP="00101A0B">
            <w:pPr>
              <w:rPr>
                <w:rtl/>
                <w:lang w:bidi="fa-IR"/>
              </w:rPr>
            </w:pPr>
          </w:p>
          <w:p w:rsidR="00101A0B" w:rsidRDefault="00D7568F" w:rsidP="00101A0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101A0B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D7568F" w:rsidRDefault="00D7568F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D7568F" w:rsidRDefault="00D7568F" w:rsidP="00101A0B">
            <w:pPr>
              <w:rPr>
                <w:rtl/>
                <w:lang w:bidi="fa-IR"/>
              </w:rPr>
            </w:pPr>
            <w:r w:rsidRPr="00D7568F">
              <w:rPr>
                <w:rFonts w:hint="cs"/>
                <w:rtl/>
                <w:lang w:bidi="fa-IR"/>
              </w:rPr>
              <w:t>شناختی</w:t>
            </w:r>
          </w:p>
          <w:p w:rsidR="00D7568F" w:rsidRDefault="00D7568F" w:rsidP="00101A0B">
            <w:pPr>
              <w:rPr>
                <w:rtl/>
                <w:lang w:bidi="fa-IR"/>
              </w:rPr>
            </w:pPr>
          </w:p>
          <w:p w:rsidR="00D7568F" w:rsidRDefault="00D7568F" w:rsidP="00101A0B">
            <w:pPr>
              <w:rPr>
                <w:rtl/>
                <w:lang w:bidi="fa-IR"/>
              </w:rPr>
            </w:pPr>
          </w:p>
          <w:p w:rsidR="00D7568F" w:rsidRDefault="00D7568F" w:rsidP="00101A0B">
            <w:pPr>
              <w:rPr>
                <w:rtl/>
                <w:lang w:bidi="fa-IR"/>
              </w:rPr>
            </w:pPr>
          </w:p>
          <w:p w:rsidR="00A70FC5" w:rsidRDefault="00A70FC5" w:rsidP="00A70FC5">
            <w:pPr>
              <w:rPr>
                <w:rtl/>
                <w:lang w:bidi="fa-IR"/>
              </w:rPr>
            </w:pPr>
            <w:r w:rsidRPr="00D7568F">
              <w:rPr>
                <w:rFonts w:hint="cs"/>
                <w:rtl/>
                <w:lang w:bidi="fa-IR"/>
              </w:rPr>
              <w:t>شناختی</w:t>
            </w:r>
          </w:p>
          <w:p w:rsidR="00A70FC5" w:rsidRDefault="00A70FC5" w:rsidP="00101A0B">
            <w:pPr>
              <w:rPr>
                <w:rtl/>
                <w:lang w:bidi="fa-IR"/>
              </w:rPr>
            </w:pPr>
          </w:p>
          <w:p w:rsidR="00A70FC5" w:rsidRDefault="00A70FC5" w:rsidP="00A70FC5">
            <w:pPr>
              <w:rPr>
                <w:rtl/>
                <w:lang w:bidi="fa-IR"/>
              </w:rPr>
            </w:pPr>
            <w:r w:rsidRPr="00D7568F">
              <w:rPr>
                <w:rFonts w:hint="cs"/>
                <w:rtl/>
                <w:lang w:bidi="fa-IR"/>
              </w:rPr>
              <w:lastRenderedPageBreak/>
              <w:t>شناختی</w:t>
            </w:r>
          </w:p>
          <w:p w:rsidR="00A70FC5" w:rsidRDefault="00A70FC5" w:rsidP="00101A0B">
            <w:pPr>
              <w:rPr>
                <w:rtl/>
                <w:lang w:bidi="fa-IR"/>
              </w:rPr>
            </w:pPr>
          </w:p>
          <w:p w:rsidR="00A70FC5" w:rsidRDefault="00A70FC5" w:rsidP="00101A0B">
            <w:pPr>
              <w:rPr>
                <w:rtl/>
                <w:lang w:bidi="fa-IR"/>
              </w:rPr>
            </w:pPr>
          </w:p>
          <w:p w:rsidR="00A70FC5" w:rsidRDefault="00A70FC5" w:rsidP="00A70FC5">
            <w:pPr>
              <w:rPr>
                <w:rtl/>
                <w:lang w:bidi="fa-IR"/>
              </w:rPr>
            </w:pPr>
            <w:r w:rsidRPr="00D7568F">
              <w:rPr>
                <w:rFonts w:hint="cs"/>
                <w:rtl/>
                <w:lang w:bidi="fa-IR"/>
              </w:rPr>
              <w:t>شناختی</w:t>
            </w:r>
          </w:p>
          <w:p w:rsidR="00A70FC5" w:rsidRDefault="00A70FC5" w:rsidP="00101A0B">
            <w:pPr>
              <w:rPr>
                <w:rtl/>
                <w:lang w:bidi="fa-IR"/>
              </w:rPr>
            </w:pPr>
          </w:p>
          <w:p w:rsidR="00A70FC5" w:rsidRDefault="00A70FC5" w:rsidP="00101A0B">
            <w:pPr>
              <w:rPr>
                <w:rtl/>
                <w:lang w:bidi="fa-IR"/>
              </w:rPr>
            </w:pPr>
          </w:p>
          <w:p w:rsidR="00A70FC5" w:rsidRDefault="00A70FC5" w:rsidP="00A70FC5">
            <w:pPr>
              <w:rPr>
                <w:rtl/>
                <w:lang w:bidi="fa-IR"/>
              </w:rPr>
            </w:pPr>
            <w:r w:rsidRPr="00D7568F">
              <w:rPr>
                <w:rFonts w:hint="cs"/>
                <w:rtl/>
                <w:lang w:bidi="fa-IR"/>
              </w:rPr>
              <w:t>شناختی</w:t>
            </w:r>
          </w:p>
          <w:p w:rsidR="00A70FC5" w:rsidRDefault="00A70FC5" w:rsidP="00101A0B">
            <w:pPr>
              <w:rPr>
                <w:rtl/>
                <w:lang w:bidi="fa-IR"/>
              </w:rPr>
            </w:pPr>
          </w:p>
          <w:p w:rsidR="00A70FC5" w:rsidRDefault="00A70FC5" w:rsidP="00101A0B">
            <w:pPr>
              <w:rPr>
                <w:rtl/>
                <w:lang w:bidi="fa-IR"/>
              </w:rPr>
            </w:pPr>
          </w:p>
          <w:p w:rsidR="00A70FC5" w:rsidRDefault="00A70FC5" w:rsidP="00A70FC5">
            <w:pPr>
              <w:rPr>
                <w:rtl/>
                <w:lang w:bidi="fa-IR"/>
              </w:rPr>
            </w:pPr>
            <w:r w:rsidRPr="00D7568F">
              <w:rPr>
                <w:rFonts w:hint="cs"/>
                <w:rtl/>
                <w:lang w:bidi="fa-IR"/>
              </w:rPr>
              <w:t>شناختی</w:t>
            </w:r>
          </w:p>
          <w:p w:rsidR="00A70FC5" w:rsidRDefault="00A70FC5" w:rsidP="00101A0B">
            <w:pPr>
              <w:rPr>
                <w:rtl/>
                <w:lang w:bidi="fa-IR"/>
              </w:rPr>
            </w:pPr>
          </w:p>
          <w:p w:rsidR="00A70FC5" w:rsidRDefault="00A70FC5" w:rsidP="00101A0B">
            <w:pPr>
              <w:rPr>
                <w:rtl/>
                <w:lang w:bidi="fa-IR"/>
              </w:rPr>
            </w:pPr>
          </w:p>
          <w:p w:rsidR="00A70FC5" w:rsidRDefault="00A70FC5" w:rsidP="00A70FC5">
            <w:pPr>
              <w:rPr>
                <w:rtl/>
                <w:lang w:bidi="fa-IR"/>
              </w:rPr>
            </w:pPr>
            <w:r w:rsidRPr="00D7568F">
              <w:rPr>
                <w:rFonts w:hint="cs"/>
                <w:rtl/>
                <w:lang w:bidi="fa-IR"/>
              </w:rPr>
              <w:t>شناختی</w:t>
            </w:r>
          </w:p>
          <w:p w:rsidR="00A70FC5" w:rsidRDefault="00A70FC5" w:rsidP="00101A0B">
            <w:pPr>
              <w:rPr>
                <w:rtl/>
                <w:lang w:bidi="fa-IR"/>
              </w:rPr>
            </w:pPr>
          </w:p>
          <w:p w:rsidR="00A70FC5" w:rsidRDefault="00A70FC5" w:rsidP="00101A0B">
            <w:pPr>
              <w:rPr>
                <w:rtl/>
                <w:lang w:bidi="fa-IR"/>
              </w:rPr>
            </w:pPr>
          </w:p>
          <w:p w:rsidR="00A70FC5" w:rsidRDefault="00A70FC5" w:rsidP="00A70FC5">
            <w:pPr>
              <w:rPr>
                <w:rtl/>
                <w:lang w:bidi="fa-IR"/>
              </w:rPr>
            </w:pPr>
            <w:r w:rsidRPr="00D7568F">
              <w:rPr>
                <w:rFonts w:hint="cs"/>
                <w:rtl/>
                <w:lang w:bidi="fa-IR"/>
              </w:rPr>
              <w:t>شناختی</w:t>
            </w:r>
          </w:p>
          <w:p w:rsidR="00A70FC5" w:rsidRDefault="00A70FC5" w:rsidP="00101A0B">
            <w:pPr>
              <w:rPr>
                <w:rtl/>
                <w:lang w:bidi="fa-IR"/>
              </w:rPr>
            </w:pPr>
          </w:p>
          <w:p w:rsidR="00A70FC5" w:rsidRDefault="00A70FC5" w:rsidP="00101A0B">
            <w:pPr>
              <w:rPr>
                <w:rtl/>
                <w:lang w:bidi="fa-IR"/>
              </w:rPr>
            </w:pPr>
          </w:p>
          <w:p w:rsidR="00A70FC5" w:rsidRDefault="00A70FC5" w:rsidP="00A70FC5">
            <w:pPr>
              <w:rPr>
                <w:rtl/>
                <w:lang w:bidi="fa-IR"/>
              </w:rPr>
            </w:pPr>
            <w:r w:rsidRPr="00D7568F">
              <w:rPr>
                <w:rFonts w:hint="cs"/>
                <w:rtl/>
                <w:lang w:bidi="fa-IR"/>
              </w:rPr>
              <w:t>شناختی</w:t>
            </w:r>
          </w:p>
          <w:p w:rsidR="00A70FC5" w:rsidRDefault="00A70FC5" w:rsidP="00101A0B">
            <w:pPr>
              <w:rPr>
                <w:rtl/>
                <w:lang w:bidi="fa-IR"/>
              </w:rPr>
            </w:pPr>
          </w:p>
          <w:p w:rsidR="00A70FC5" w:rsidRDefault="00A70FC5" w:rsidP="00101A0B">
            <w:pPr>
              <w:rPr>
                <w:rtl/>
                <w:lang w:bidi="fa-IR"/>
              </w:rPr>
            </w:pPr>
          </w:p>
          <w:p w:rsidR="00A70FC5" w:rsidRDefault="00A70FC5" w:rsidP="00A70FC5">
            <w:pPr>
              <w:rPr>
                <w:rtl/>
                <w:lang w:bidi="fa-IR"/>
              </w:rPr>
            </w:pPr>
            <w:r w:rsidRPr="00D7568F">
              <w:rPr>
                <w:rFonts w:hint="cs"/>
                <w:rtl/>
                <w:lang w:bidi="fa-IR"/>
              </w:rPr>
              <w:t>شناختی</w:t>
            </w:r>
          </w:p>
          <w:p w:rsidR="00A70FC5" w:rsidRDefault="00A70FC5" w:rsidP="00101A0B">
            <w:pPr>
              <w:rPr>
                <w:rtl/>
                <w:lang w:bidi="fa-IR"/>
              </w:rPr>
            </w:pPr>
          </w:p>
          <w:p w:rsidR="00A70FC5" w:rsidRDefault="00A70FC5" w:rsidP="00101A0B">
            <w:pPr>
              <w:rPr>
                <w:rtl/>
                <w:lang w:bidi="fa-IR"/>
              </w:rPr>
            </w:pPr>
          </w:p>
          <w:p w:rsidR="00A70FC5" w:rsidRDefault="00A70FC5" w:rsidP="00A70FC5">
            <w:pPr>
              <w:rPr>
                <w:rtl/>
                <w:lang w:bidi="fa-IR"/>
              </w:rPr>
            </w:pPr>
            <w:r w:rsidRPr="00D7568F">
              <w:rPr>
                <w:rFonts w:hint="cs"/>
                <w:rtl/>
                <w:lang w:bidi="fa-IR"/>
              </w:rPr>
              <w:t>شناختی</w:t>
            </w:r>
          </w:p>
          <w:p w:rsidR="00A70FC5" w:rsidRDefault="00A70FC5" w:rsidP="00101A0B">
            <w:pPr>
              <w:rPr>
                <w:rtl/>
                <w:lang w:bidi="fa-IR"/>
              </w:rPr>
            </w:pPr>
          </w:p>
          <w:p w:rsidR="00A70FC5" w:rsidRDefault="00A70FC5" w:rsidP="00101A0B">
            <w:pPr>
              <w:rPr>
                <w:rtl/>
                <w:lang w:bidi="fa-IR"/>
              </w:rPr>
            </w:pPr>
          </w:p>
          <w:p w:rsidR="00A70FC5" w:rsidRDefault="00A70FC5" w:rsidP="00A70FC5">
            <w:pPr>
              <w:rPr>
                <w:rtl/>
                <w:lang w:bidi="fa-IR"/>
              </w:rPr>
            </w:pPr>
            <w:r w:rsidRPr="00D7568F">
              <w:rPr>
                <w:rFonts w:hint="cs"/>
                <w:rtl/>
                <w:lang w:bidi="fa-IR"/>
              </w:rPr>
              <w:t>شناختی</w:t>
            </w:r>
          </w:p>
          <w:p w:rsidR="00A70FC5" w:rsidRPr="00D7568F" w:rsidRDefault="00A70FC5" w:rsidP="00101A0B">
            <w:pPr>
              <w:rPr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760621" w:rsidRDefault="00101A0B" w:rsidP="00101A0B">
            <w:pPr>
              <w:spacing w:line="360" w:lineRule="auto"/>
              <w:jc w:val="lowKashida"/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معلم محور و همچنین مشارکت کامل </w:t>
            </w:r>
            <w:r>
              <w:rPr>
                <w:rFonts w:hint="cs"/>
                <w:rtl/>
                <w:lang w:bidi="fa-IR"/>
              </w:rPr>
              <w:t>دستیار</w:t>
            </w:r>
            <w:r w:rsidRPr="00760621">
              <w:rPr>
                <w:rtl/>
                <w:lang w:bidi="fa-IR"/>
              </w:rPr>
              <w:t xml:space="preserve"> حین تدریس به شیوه سوال و جواب</w:t>
            </w:r>
          </w:p>
          <w:p w:rsidR="00101A0B" w:rsidRPr="00B83517" w:rsidRDefault="00101A0B" w:rsidP="00101A0B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شرکت فعال در کلاس </w:t>
            </w:r>
          </w:p>
        </w:tc>
        <w:tc>
          <w:tcPr>
            <w:tcW w:w="198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کلاس درس</w:t>
            </w:r>
          </w:p>
        </w:tc>
        <w:tc>
          <w:tcPr>
            <w:tcW w:w="144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D7568F" w:rsidP="00101A0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23 ساعت</w:t>
            </w:r>
          </w:p>
        </w:tc>
        <w:tc>
          <w:tcPr>
            <w:tcW w:w="1620" w:type="dxa"/>
            <w:shd w:val="clear" w:color="auto" w:fill="auto"/>
          </w:tcPr>
          <w:p w:rsidR="00101A0B" w:rsidRPr="00760621" w:rsidRDefault="00101A0B" w:rsidP="00101A0B">
            <w:pPr>
              <w:rPr>
                <w:rtl/>
                <w:lang w:bidi="fa-IR"/>
              </w:rPr>
            </w:pPr>
          </w:p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ویدیو پروژکتور (نرم افزار </w:t>
            </w:r>
            <w:r w:rsidRPr="00760621">
              <w:rPr>
                <w:lang w:bidi="fa-IR"/>
              </w:rPr>
              <w:t>power point</w:t>
            </w:r>
            <w:r w:rsidRPr="00760621">
              <w:rPr>
                <w:rtl/>
                <w:lang w:bidi="fa-IR"/>
              </w:rPr>
              <w:t>) و وایت بورد</w:t>
            </w:r>
          </w:p>
        </w:tc>
        <w:tc>
          <w:tcPr>
            <w:tcW w:w="1628" w:type="dxa"/>
            <w:shd w:val="clear" w:color="auto" w:fill="auto"/>
          </w:tcPr>
          <w:p w:rsidR="00101A0B" w:rsidRPr="00B83517" w:rsidRDefault="00101A0B" w:rsidP="00101A0B">
            <w:pPr>
              <w:jc w:val="lowKashida"/>
              <w:rPr>
                <w:rtl/>
                <w:lang w:bidi="fa-IR"/>
              </w:rPr>
            </w:pPr>
          </w:p>
          <w:p w:rsidR="00101A0B" w:rsidRPr="00B83517" w:rsidRDefault="00101A0B" w:rsidP="00101A0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امتحان پایان سال</w:t>
            </w:r>
          </w:p>
        </w:tc>
      </w:tr>
    </w:tbl>
    <w:p w:rsidR="00101A0B" w:rsidRPr="00760621" w:rsidRDefault="00101A0B" w:rsidP="00101A0B">
      <w:pPr>
        <w:rPr>
          <w:sz w:val="28"/>
          <w:szCs w:val="28"/>
          <w:rtl/>
          <w:lang w:bidi="fa-IR"/>
        </w:rPr>
      </w:pPr>
    </w:p>
    <w:p w:rsidR="00101A0B" w:rsidRDefault="00101A0B" w:rsidP="00101A0B">
      <w:pPr>
        <w:jc w:val="center"/>
        <w:rPr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185"/>
        <w:bidiVisual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677D8E" w:rsidRPr="00B83517" w:rsidTr="00C0566B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lastRenderedPageBreak/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677D8E" w:rsidRPr="00B83517" w:rsidRDefault="00677D8E" w:rsidP="00264791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شناخت مبانی تفسیر رادیولوژیک </w:t>
            </w:r>
            <w:r w:rsidR="00264791">
              <w:rPr>
                <w:rFonts w:hint="cs"/>
                <w:sz w:val="28"/>
                <w:szCs w:val="28"/>
                <w:rtl/>
                <w:lang w:bidi="fa-IR"/>
              </w:rPr>
              <w:t>بیماری های سینوس پارانازال</w:t>
            </w:r>
          </w:p>
        </w:tc>
      </w:tr>
      <w:tr w:rsidR="00677D8E" w:rsidRPr="00B83517" w:rsidTr="00C0566B">
        <w:trPr>
          <w:trHeight w:val="882"/>
        </w:trPr>
        <w:tc>
          <w:tcPr>
            <w:tcW w:w="3888" w:type="dxa"/>
            <w:shd w:val="clear" w:color="auto" w:fill="auto"/>
          </w:tcPr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677D8E" w:rsidRPr="00B83517" w:rsidTr="00535C8A">
        <w:trPr>
          <w:trHeight w:val="5117"/>
        </w:trPr>
        <w:tc>
          <w:tcPr>
            <w:tcW w:w="3888" w:type="dxa"/>
            <w:shd w:val="clear" w:color="auto" w:fill="auto"/>
          </w:tcPr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535C8A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</w:t>
            </w:r>
            <w:r>
              <w:rPr>
                <w:rFonts w:hint="cs"/>
                <w:rtl/>
                <w:lang w:bidi="fa-IR"/>
              </w:rPr>
              <w:t xml:space="preserve">ترم </w:t>
            </w:r>
            <w:r w:rsidR="00535C8A">
              <w:rPr>
                <w:rFonts w:hint="cs"/>
                <w:rtl/>
                <w:lang w:bidi="fa-IR"/>
              </w:rPr>
              <w:t>دستیار</w:t>
            </w:r>
            <w:r w:rsidRPr="00760621">
              <w:rPr>
                <w:rtl/>
                <w:lang w:bidi="fa-IR"/>
              </w:rPr>
              <w:t xml:space="preserve"> بتواند:</w:t>
            </w:r>
          </w:p>
          <w:p w:rsidR="00535C8A" w:rsidRDefault="00535C8A" w:rsidP="00535C8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1-تکامل نرمال سینوسهای پارانازال را به طور کامل توضیح دهد</w:t>
            </w:r>
          </w:p>
          <w:p w:rsidR="00A257D8" w:rsidRDefault="00A257D8" w:rsidP="00535C8A">
            <w:pPr>
              <w:rPr>
                <w:rtl/>
                <w:lang w:bidi="fa-IR"/>
              </w:rPr>
            </w:pPr>
          </w:p>
          <w:p w:rsidR="00535C8A" w:rsidRDefault="00535C8A" w:rsidP="00535C8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</w:t>
            </w:r>
            <w:r w:rsidR="00A257D8">
              <w:rPr>
                <w:rFonts w:hint="cs"/>
                <w:rtl/>
                <w:lang w:bidi="fa-IR"/>
              </w:rPr>
              <w:t>بیماری های مرتبط با سینوسهای پارانازال را بشناسد و تعریف کند و ویژگی های آنها را بداند</w:t>
            </w:r>
          </w:p>
          <w:p w:rsidR="00A257D8" w:rsidRDefault="00A257D8" w:rsidP="00535C8A">
            <w:pPr>
              <w:rPr>
                <w:rtl/>
                <w:lang w:bidi="fa-IR"/>
              </w:rPr>
            </w:pPr>
          </w:p>
          <w:p w:rsidR="00A257D8" w:rsidRDefault="00A257D8" w:rsidP="00A257D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3-بیماری های سینوس با منشا داخلی را بشناسد.</w:t>
            </w:r>
          </w:p>
          <w:p w:rsidR="00A257D8" w:rsidRDefault="00A257D8" w:rsidP="00A257D8">
            <w:pPr>
              <w:rPr>
                <w:rtl/>
                <w:lang w:bidi="fa-IR"/>
              </w:rPr>
            </w:pPr>
          </w:p>
          <w:p w:rsidR="00A257D8" w:rsidRPr="00760621" w:rsidRDefault="00A257D8" w:rsidP="00A257D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 بیماری های التهابی را بشناسد و ویژگی های بالینی و تصویربرداری آن را نام ببرد</w:t>
            </w: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A257D8" w:rsidRDefault="00A257D8" w:rsidP="00A257D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5- نوپلاسم های خوش خیم را بشناسد و ویژگی های بالینی و تصویربرداری آن را نام ببرد</w:t>
            </w:r>
          </w:p>
          <w:p w:rsidR="00A257D8" w:rsidRDefault="00A257D8" w:rsidP="00A257D8">
            <w:pPr>
              <w:jc w:val="lowKashida"/>
              <w:rPr>
                <w:rtl/>
                <w:lang w:bidi="fa-IR"/>
              </w:rPr>
            </w:pPr>
          </w:p>
          <w:p w:rsidR="00A257D8" w:rsidRDefault="00A257D8" w:rsidP="00A257D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6- نوپلاسم های بدخیم  را بشناسد و ویژگی های بالینی و تصویربرداری آن را نام ببرد</w:t>
            </w:r>
          </w:p>
          <w:p w:rsidR="00A257D8" w:rsidRDefault="00A257D8" w:rsidP="00A257D8">
            <w:pPr>
              <w:jc w:val="lowKashida"/>
              <w:rPr>
                <w:rtl/>
                <w:lang w:bidi="fa-IR"/>
              </w:rPr>
            </w:pPr>
          </w:p>
          <w:p w:rsidR="00677D8E" w:rsidRDefault="00A257D8" w:rsidP="00C0566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7- تاثیرات سیستها و نوپلازی های ادنتوژنیک را سینوسها بداند</w:t>
            </w:r>
          </w:p>
          <w:p w:rsidR="00A257D8" w:rsidRDefault="00A257D8" w:rsidP="00C0566B">
            <w:pPr>
              <w:jc w:val="lowKashida"/>
              <w:rPr>
                <w:rtl/>
                <w:lang w:bidi="fa-IR"/>
              </w:rPr>
            </w:pPr>
          </w:p>
          <w:p w:rsidR="00A257D8" w:rsidRDefault="00A257D8" w:rsidP="00A257D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8-دیپلازی های استخوانی گرفتار کننده سینوس را بشناسد و مشخصات رادیوگرافیک آنها را نام ببرد</w:t>
            </w:r>
          </w:p>
          <w:p w:rsidR="00A257D8" w:rsidRPr="00F455CF" w:rsidRDefault="00A257D8" w:rsidP="00C0566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9-ساختار های جا به جا شده به سینوس را </w:t>
            </w:r>
            <w:r>
              <w:rPr>
                <w:rFonts w:hint="cs"/>
                <w:rtl/>
                <w:lang w:bidi="fa-IR"/>
              </w:rPr>
              <w:lastRenderedPageBreak/>
              <w:t>تشخیص دهد</w:t>
            </w:r>
          </w:p>
        </w:tc>
        <w:tc>
          <w:tcPr>
            <w:tcW w:w="1260" w:type="dxa"/>
            <w:shd w:val="clear" w:color="auto" w:fill="auto"/>
          </w:tcPr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677D8E" w:rsidRPr="00760621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Pr="00760621" w:rsidRDefault="00677D8E" w:rsidP="00C0566B">
            <w:pPr>
              <w:rPr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677D8E" w:rsidRPr="00760621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  <w:r w:rsidRPr="00D7568F">
              <w:rPr>
                <w:rFonts w:hint="cs"/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A257D8" w:rsidRDefault="00A257D8" w:rsidP="00C0566B">
            <w:pPr>
              <w:rPr>
                <w:rtl/>
                <w:lang w:bidi="fa-IR"/>
              </w:rPr>
            </w:pPr>
          </w:p>
          <w:p w:rsidR="00A257D8" w:rsidRDefault="00A257D8" w:rsidP="00C0566B">
            <w:pPr>
              <w:rPr>
                <w:rtl/>
                <w:lang w:bidi="fa-IR"/>
              </w:rPr>
            </w:pPr>
          </w:p>
          <w:p w:rsidR="00A257D8" w:rsidRDefault="00A257D8" w:rsidP="00A257D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A257D8" w:rsidRDefault="00A257D8" w:rsidP="00C0566B">
            <w:pPr>
              <w:rPr>
                <w:rtl/>
                <w:lang w:bidi="fa-IR"/>
              </w:rPr>
            </w:pPr>
          </w:p>
          <w:p w:rsidR="00A257D8" w:rsidRDefault="00A257D8" w:rsidP="00C0566B">
            <w:pPr>
              <w:rPr>
                <w:rtl/>
                <w:lang w:bidi="fa-IR"/>
              </w:rPr>
            </w:pPr>
          </w:p>
          <w:p w:rsidR="00A257D8" w:rsidRDefault="00A257D8" w:rsidP="00A257D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A257D8" w:rsidRDefault="00A257D8" w:rsidP="00C0566B">
            <w:pPr>
              <w:rPr>
                <w:rtl/>
                <w:lang w:bidi="fa-IR"/>
              </w:rPr>
            </w:pPr>
          </w:p>
          <w:p w:rsidR="00A257D8" w:rsidRDefault="00A257D8" w:rsidP="00C0566B">
            <w:pPr>
              <w:rPr>
                <w:rtl/>
                <w:lang w:bidi="fa-IR"/>
              </w:rPr>
            </w:pPr>
          </w:p>
          <w:p w:rsidR="00A257D8" w:rsidRDefault="00A257D8" w:rsidP="00A257D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شناختی</w:t>
            </w:r>
          </w:p>
          <w:p w:rsidR="00A257D8" w:rsidRDefault="00A257D8" w:rsidP="00C0566B">
            <w:pPr>
              <w:rPr>
                <w:rtl/>
                <w:lang w:bidi="fa-IR"/>
              </w:rPr>
            </w:pPr>
          </w:p>
          <w:p w:rsidR="00677D8E" w:rsidRPr="00D7568F" w:rsidRDefault="00677D8E" w:rsidP="00C0566B">
            <w:pPr>
              <w:rPr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760621" w:rsidRDefault="00677D8E" w:rsidP="00C0566B">
            <w:pPr>
              <w:spacing w:line="360" w:lineRule="auto"/>
              <w:jc w:val="lowKashida"/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معلم محور و همچنین مشارکت کامل </w:t>
            </w:r>
            <w:r>
              <w:rPr>
                <w:rFonts w:hint="cs"/>
                <w:rtl/>
                <w:lang w:bidi="fa-IR"/>
              </w:rPr>
              <w:t>دستیار</w:t>
            </w:r>
            <w:r w:rsidRPr="00760621">
              <w:rPr>
                <w:rtl/>
                <w:lang w:bidi="fa-IR"/>
              </w:rPr>
              <w:t xml:space="preserve"> حین تدریس به شیوه سوال و جواب</w:t>
            </w:r>
          </w:p>
          <w:p w:rsidR="00677D8E" w:rsidRPr="00B83517" w:rsidRDefault="00677D8E" w:rsidP="00C0566B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شرکت فعال در کلاس </w:t>
            </w:r>
          </w:p>
        </w:tc>
        <w:tc>
          <w:tcPr>
            <w:tcW w:w="198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کلاس درس</w:t>
            </w: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23 ساعت</w:t>
            </w:r>
          </w:p>
        </w:tc>
        <w:tc>
          <w:tcPr>
            <w:tcW w:w="1620" w:type="dxa"/>
            <w:shd w:val="clear" w:color="auto" w:fill="auto"/>
          </w:tcPr>
          <w:p w:rsidR="00677D8E" w:rsidRPr="00760621" w:rsidRDefault="00677D8E" w:rsidP="00C0566B">
            <w:pPr>
              <w:rPr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ویدیو پروژکتور (نرم افزار </w:t>
            </w:r>
            <w:r w:rsidRPr="00760621">
              <w:rPr>
                <w:lang w:bidi="fa-IR"/>
              </w:rPr>
              <w:t>power point</w:t>
            </w:r>
            <w:r w:rsidRPr="00760621">
              <w:rPr>
                <w:rtl/>
                <w:lang w:bidi="fa-IR"/>
              </w:rPr>
              <w:t>) و وایت بورد</w:t>
            </w:r>
          </w:p>
        </w:tc>
        <w:tc>
          <w:tcPr>
            <w:tcW w:w="1628" w:type="dxa"/>
            <w:shd w:val="clear" w:color="auto" w:fill="auto"/>
          </w:tcPr>
          <w:p w:rsidR="00677D8E" w:rsidRPr="00B83517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Pr="00B83517" w:rsidRDefault="00677D8E" w:rsidP="00C0566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امتحان پایان سال</w:t>
            </w:r>
          </w:p>
        </w:tc>
      </w:tr>
    </w:tbl>
    <w:p w:rsidR="00677D8E" w:rsidRPr="00760621" w:rsidRDefault="00677D8E" w:rsidP="00677D8E">
      <w:pPr>
        <w:rPr>
          <w:sz w:val="28"/>
          <w:szCs w:val="28"/>
          <w:rtl/>
          <w:lang w:bidi="fa-IR"/>
        </w:rPr>
      </w:pPr>
    </w:p>
    <w:p w:rsidR="00677D8E" w:rsidRDefault="00677D8E" w:rsidP="00677D8E">
      <w:pPr>
        <w:jc w:val="center"/>
        <w:rPr>
          <w:sz w:val="28"/>
          <w:szCs w:val="28"/>
          <w:rtl/>
          <w:lang w:bidi="fa-IR"/>
        </w:rPr>
      </w:pPr>
    </w:p>
    <w:p w:rsidR="00677D8E" w:rsidRDefault="00677D8E" w:rsidP="00677D8E"/>
    <w:tbl>
      <w:tblPr>
        <w:tblpPr w:leftFromText="180" w:rightFromText="180" w:vertAnchor="text" w:horzAnchor="margin" w:tblpXSpec="center" w:tblpY="185"/>
        <w:bidiVisual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677D8E" w:rsidRPr="00B83517" w:rsidTr="00C0566B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677D8E" w:rsidRPr="00B83517" w:rsidRDefault="00677D8E" w:rsidP="00264791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شناخت مبانی تفسیر رادیولوژیک </w:t>
            </w:r>
            <w:r w:rsidR="00264791">
              <w:rPr>
                <w:rFonts w:hint="cs"/>
                <w:sz w:val="28"/>
                <w:szCs w:val="28"/>
                <w:rtl/>
                <w:lang w:bidi="fa-IR"/>
              </w:rPr>
              <w:t xml:space="preserve">ناهنجاری های مفصل </w:t>
            </w:r>
            <w:r w:rsidR="00264791">
              <w:rPr>
                <w:sz w:val="28"/>
                <w:szCs w:val="28"/>
                <w:lang w:bidi="fa-IR"/>
              </w:rPr>
              <w:t>TMJ</w:t>
            </w:r>
          </w:p>
        </w:tc>
      </w:tr>
      <w:tr w:rsidR="00677D8E" w:rsidRPr="00B83517" w:rsidTr="00C0566B">
        <w:trPr>
          <w:trHeight w:val="882"/>
        </w:trPr>
        <w:tc>
          <w:tcPr>
            <w:tcW w:w="3888" w:type="dxa"/>
            <w:shd w:val="clear" w:color="auto" w:fill="auto"/>
          </w:tcPr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677D8E" w:rsidRPr="00B83517" w:rsidTr="00C0566B">
        <w:trPr>
          <w:trHeight w:val="4493"/>
        </w:trPr>
        <w:tc>
          <w:tcPr>
            <w:tcW w:w="3888" w:type="dxa"/>
            <w:shd w:val="clear" w:color="auto" w:fill="auto"/>
          </w:tcPr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Pr="00760621" w:rsidRDefault="00677D8E" w:rsidP="00C0566B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</w:t>
            </w:r>
            <w:r>
              <w:rPr>
                <w:rFonts w:hint="cs"/>
                <w:rtl/>
                <w:lang w:bidi="fa-IR"/>
              </w:rPr>
              <w:t>ترم دستیار</w:t>
            </w:r>
            <w:r w:rsidRPr="00760621">
              <w:rPr>
                <w:rtl/>
                <w:lang w:bidi="fa-IR"/>
              </w:rPr>
              <w:t xml:space="preserve"> بتواند:</w:t>
            </w: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Default="00677D8E" w:rsidP="0026479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1- </w:t>
            </w:r>
            <w:r w:rsidR="00264791">
              <w:rPr>
                <w:rFonts w:hint="cs"/>
                <w:rtl/>
                <w:lang w:bidi="fa-IR"/>
              </w:rPr>
              <w:t xml:space="preserve">آناتومی نرمال </w:t>
            </w:r>
            <w:r w:rsidR="00264791">
              <w:rPr>
                <w:lang w:bidi="fa-IR"/>
              </w:rPr>
              <w:t>TMJ</w:t>
            </w:r>
            <w:r w:rsidR="00264791">
              <w:rPr>
                <w:rFonts w:hint="cs"/>
                <w:rtl/>
                <w:lang w:bidi="fa-IR"/>
              </w:rPr>
              <w:t xml:space="preserve"> را بداند</w:t>
            </w:r>
          </w:p>
          <w:p w:rsidR="00264791" w:rsidRDefault="00264791" w:rsidP="0026479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2-اجزای مندیبولار و تمپورال و دیسک و بافتهای رترودیسکال و حرکت کندیل را جداگانه و کامل توضیح دهد</w:t>
            </w:r>
          </w:p>
          <w:p w:rsidR="00264791" w:rsidRDefault="00264791" w:rsidP="0026479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3-روشهای تصویربرداری تشخیصی  ساختارهای استخوانی </w:t>
            </w:r>
            <w:r>
              <w:rPr>
                <w:lang w:bidi="fa-IR"/>
              </w:rPr>
              <w:t>TMJ</w:t>
            </w:r>
            <w:r>
              <w:rPr>
                <w:rFonts w:hint="cs"/>
                <w:rtl/>
                <w:lang w:bidi="fa-IR"/>
              </w:rPr>
              <w:t xml:space="preserve"> ر بداند</w:t>
            </w:r>
          </w:p>
          <w:p w:rsidR="00264791" w:rsidRDefault="00264791" w:rsidP="0026479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4- روشهای تصویربرداری تشخیصی  ساختارهای بافت نرم </w:t>
            </w:r>
            <w:r>
              <w:rPr>
                <w:lang w:bidi="fa-IR"/>
              </w:rPr>
              <w:t>TMJ</w:t>
            </w:r>
            <w:r>
              <w:rPr>
                <w:rFonts w:hint="cs"/>
                <w:rtl/>
                <w:lang w:bidi="fa-IR"/>
              </w:rPr>
              <w:t xml:space="preserve"> ر بداند</w:t>
            </w:r>
          </w:p>
          <w:p w:rsidR="00264791" w:rsidRDefault="00264791" w:rsidP="0026479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5-ابنومالیتی های تکاملی مفصل را بشناسد</w:t>
            </w:r>
          </w:p>
          <w:p w:rsidR="00264791" w:rsidRDefault="00264791" w:rsidP="0026479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6-ویژگی های بالینی و تصویربرداری هایپر و هایپوپلازی مفصل را بشناسد</w:t>
            </w:r>
          </w:p>
          <w:p w:rsidR="00264791" w:rsidRDefault="00264791" w:rsidP="0026479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7- ویژگی های بالینی و تصویربرداری آرتروز جوانی مفصل </w:t>
            </w:r>
            <w:r>
              <w:rPr>
                <w:lang w:bidi="fa-IR"/>
              </w:rPr>
              <w:t>TMJ</w:t>
            </w:r>
            <w:r>
              <w:rPr>
                <w:rFonts w:hint="cs"/>
                <w:rtl/>
                <w:lang w:bidi="fa-IR"/>
              </w:rPr>
              <w:t>را بشناسد</w:t>
            </w:r>
          </w:p>
          <w:p w:rsidR="00264791" w:rsidRDefault="00264791" w:rsidP="0026479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 ویژگی های بالینی و تصویربرداری هایپرپلازی کورونید را بشناسد</w:t>
            </w:r>
          </w:p>
          <w:p w:rsidR="00264791" w:rsidRDefault="00264791" w:rsidP="0026479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9-آبنو</w:t>
            </w:r>
            <w:r w:rsidR="006A4ED8">
              <w:rPr>
                <w:rFonts w:hint="cs"/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مالیتی های بافت نرم</w:t>
            </w:r>
            <w:r w:rsidR="006A4ED8">
              <w:rPr>
                <w:rFonts w:hint="cs"/>
                <w:rtl/>
                <w:lang w:bidi="fa-IR"/>
              </w:rPr>
              <w:t xml:space="preserve"> مرتبط با مفصل را از نظر بالینی و رادیوگرافیک بشناسد</w:t>
            </w:r>
          </w:p>
          <w:p w:rsidR="006A4ED8" w:rsidRDefault="006A4ED8" w:rsidP="006A4ED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 ریمودلینگ و حالات مختلف آرتریت را از نظر بالینی و رادیوگرافیک بشناسد</w:t>
            </w:r>
          </w:p>
          <w:p w:rsidR="006A4ED8" w:rsidRDefault="006A4ED8" w:rsidP="006A4ED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11- حضور اجسام آزاد مفصل را از نظر بالینی و رادیوگرافیک بشناسد</w:t>
            </w:r>
          </w:p>
          <w:p w:rsidR="006A4ED8" w:rsidRDefault="006A4ED8" w:rsidP="006A4ED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12-علایم تروما در مفصل را بشناسد</w:t>
            </w:r>
          </w:p>
          <w:p w:rsidR="006A4ED8" w:rsidRDefault="006A4ED8" w:rsidP="00264791">
            <w:pPr>
              <w:jc w:val="lowKashida"/>
              <w:rPr>
                <w:rtl/>
                <w:lang w:bidi="fa-IR"/>
              </w:rPr>
            </w:pPr>
          </w:p>
          <w:p w:rsidR="00264791" w:rsidRDefault="00264791" w:rsidP="00264791">
            <w:pPr>
              <w:jc w:val="lowKashida"/>
              <w:rPr>
                <w:rtl/>
                <w:lang w:bidi="fa-IR"/>
              </w:rPr>
            </w:pPr>
          </w:p>
          <w:p w:rsidR="00264791" w:rsidRPr="00F455CF" w:rsidRDefault="00264791" w:rsidP="00264791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Pr="00760621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677D8E" w:rsidRPr="00760621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Pr="00760621" w:rsidRDefault="00677D8E" w:rsidP="00C0566B">
            <w:pPr>
              <w:rPr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677D8E" w:rsidRPr="00760621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  <w:r w:rsidRPr="00D7568F">
              <w:rPr>
                <w:rFonts w:hint="cs"/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677D8E" w:rsidRDefault="00677D8E" w:rsidP="00C0566B">
            <w:pPr>
              <w:rPr>
                <w:lang w:bidi="fa-IR"/>
              </w:rPr>
            </w:pPr>
          </w:p>
          <w:p w:rsidR="00677D8E" w:rsidRDefault="00677D8E" w:rsidP="00C0566B">
            <w:pPr>
              <w:rPr>
                <w:lang w:bidi="fa-IR"/>
              </w:rPr>
            </w:pPr>
          </w:p>
          <w:p w:rsidR="00677D8E" w:rsidRDefault="00677D8E" w:rsidP="00C0566B">
            <w:pPr>
              <w:rPr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عملکردی</w:t>
            </w: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Default="00677D8E" w:rsidP="00C0566B">
            <w:pPr>
              <w:rPr>
                <w:rtl/>
                <w:lang w:bidi="fa-IR"/>
              </w:rPr>
            </w:pPr>
          </w:p>
          <w:p w:rsidR="00677D8E" w:rsidRPr="00D7568F" w:rsidRDefault="00677D8E" w:rsidP="00C0566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760621" w:rsidRDefault="00677D8E" w:rsidP="00C0566B">
            <w:pPr>
              <w:spacing w:line="360" w:lineRule="auto"/>
              <w:jc w:val="lowKashida"/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معلم محور و همچنین مشارکت کامل </w:t>
            </w:r>
            <w:r>
              <w:rPr>
                <w:rFonts w:hint="cs"/>
                <w:rtl/>
                <w:lang w:bidi="fa-IR"/>
              </w:rPr>
              <w:t>دستیار</w:t>
            </w:r>
            <w:r w:rsidRPr="00760621">
              <w:rPr>
                <w:rtl/>
                <w:lang w:bidi="fa-IR"/>
              </w:rPr>
              <w:t xml:space="preserve"> حین تدریس به شیوه سوال و جواب</w:t>
            </w:r>
          </w:p>
          <w:p w:rsidR="00677D8E" w:rsidRPr="00B83517" w:rsidRDefault="00677D8E" w:rsidP="00C0566B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شرکت فعال در کلاس </w:t>
            </w:r>
          </w:p>
        </w:tc>
        <w:tc>
          <w:tcPr>
            <w:tcW w:w="198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کلاس درس</w:t>
            </w:r>
          </w:p>
        </w:tc>
        <w:tc>
          <w:tcPr>
            <w:tcW w:w="1440" w:type="dxa"/>
            <w:shd w:val="clear" w:color="auto" w:fill="auto"/>
          </w:tcPr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23 ساعت</w:t>
            </w:r>
          </w:p>
        </w:tc>
        <w:tc>
          <w:tcPr>
            <w:tcW w:w="1620" w:type="dxa"/>
            <w:shd w:val="clear" w:color="auto" w:fill="auto"/>
          </w:tcPr>
          <w:p w:rsidR="00677D8E" w:rsidRPr="00760621" w:rsidRDefault="00677D8E" w:rsidP="00C0566B">
            <w:pPr>
              <w:rPr>
                <w:rtl/>
                <w:lang w:bidi="fa-IR"/>
              </w:rPr>
            </w:pPr>
          </w:p>
          <w:p w:rsidR="00677D8E" w:rsidRPr="00B83517" w:rsidRDefault="00677D8E" w:rsidP="00C0566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ویدیو پروژکتور (نرم افزار </w:t>
            </w:r>
            <w:r w:rsidRPr="00760621">
              <w:rPr>
                <w:lang w:bidi="fa-IR"/>
              </w:rPr>
              <w:t>power point</w:t>
            </w:r>
            <w:r w:rsidRPr="00760621">
              <w:rPr>
                <w:rtl/>
                <w:lang w:bidi="fa-IR"/>
              </w:rPr>
              <w:t>) و وایت بورد</w:t>
            </w:r>
          </w:p>
        </w:tc>
        <w:tc>
          <w:tcPr>
            <w:tcW w:w="1628" w:type="dxa"/>
            <w:shd w:val="clear" w:color="auto" w:fill="auto"/>
          </w:tcPr>
          <w:p w:rsidR="00677D8E" w:rsidRPr="00B83517" w:rsidRDefault="00677D8E" w:rsidP="00C0566B">
            <w:pPr>
              <w:jc w:val="lowKashida"/>
              <w:rPr>
                <w:rtl/>
                <w:lang w:bidi="fa-IR"/>
              </w:rPr>
            </w:pPr>
          </w:p>
          <w:p w:rsidR="00677D8E" w:rsidRPr="00B83517" w:rsidRDefault="00677D8E" w:rsidP="00C0566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امتحان پایان سال</w:t>
            </w:r>
          </w:p>
        </w:tc>
      </w:tr>
    </w:tbl>
    <w:p w:rsidR="00846F35" w:rsidRDefault="00846F35"/>
    <w:sectPr w:rsidR="00846F35" w:rsidSect="00101A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01A0B"/>
    <w:rsid w:val="000237FE"/>
    <w:rsid w:val="00101A0B"/>
    <w:rsid w:val="002107BE"/>
    <w:rsid w:val="00264791"/>
    <w:rsid w:val="003D1326"/>
    <w:rsid w:val="00441896"/>
    <w:rsid w:val="004A53D9"/>
    <w:rsid w:val="00535C8A"/>
    <w:rsid w:val="00677D8E"/>
    <w:rsid w:val="006A4ED8"/>
    <w:rsid w:val="007633B3"/>
    <w:rsid w:val="007E6270"/>
    <w:rsid w:val="00846F35"/>
    <w:rsid w:val="00A257D8"/>
    <w:rsid w:val="00A70FC5"/>
    <w:rsid w:val="00AB3CED"/>
    <w:rsid w:val="00B66973"/>
    <w:rsid w:val="00D7568F"/>
    <w:rsid w:val="00FA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A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user10</cp:lastModifiedBy>
  <cp:revision>2</cp:revision>
  <dcterms:created xsi:type="dcterms:W3CDTF">2022-03-13T07:19:00Z</dcterms:created>
  <dcterms:modified xsi:type="dcterms:W3CDTF">2022-03-13T07:19:00Z</dcterms:modified>
</cp:coreProperties>
</file>